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6759" w14:textId="77777777" w:rsidR="00E10564" w:rsidRDefault="001C534D">
      <w:pPr>
        <w:jc w:val="center"/>
        <w:rPr>
          <w:rFonts w:ascii="Roberto Sans" w:eastAsia="Roberto Sans" w:hAnsi="Roberto Sans" w:cs="Roberto Sans"/>
          <w:b/>
          <w:color w:val="002E5D"/>
          <w:sz w:val="32"/>
          <w:szCs w:val="32"/>
        </w:rPr>
      </w:pPr>
      <w:r>
        <w:rPr>
          <w:rFonts w:ascii="Roberto Sans" w:eastAsia="Roberto Sans" w:hAnsi="Roberto Sans" w:cs="Roberto Sans"/>
          <w:b/>
          <w:color w:val="002E5D"/>
          <w:sz w:val="40"/>
          <w:szCs w:val="40"/>
        </w:rPr>
        <w:t>Maulden Netball Club</w:t>
      </w:r>
      <w:r>
        <w:rPr>
          <w:rFonts w:ascii="Roberto Sans" w:eastAsia="Roberto Sans" w:hAnsi="Roberto Sans" w:cs="Roberto Sans"/>
          <w:b/>
          <w:color w:val="002E5D"/>
          <w:sz w:val="40"/>
          <w:szCs w:val="40"/>
        </w:rPr>
        <w:br/>
        <w:t>Payment Information 2025-26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4F50DC6" wp14:editId="481E0FCA">
            <wp:simplePos x="0" y="0"/>
            <wp:positionH relativeFrom="column">
              <wp:posOffset>4997470</wp:posOffset>
            </wp:positionH>
            <wp:positionV relativeFrom="paragraph">
              <wp:posOffset>-879863</wp:posOffset>
            </wp:positionV>
            <wp:extent cx="1817077" cy="1817077"/>
            <wp:effectExtent l="0" t="0" r="0" b="0"/>
            <wp:wrapNone/>
            <wp:docPr id="8" name="image1.png" descr="A logo of a person holding a bal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of a person holding a ball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077" cy="1817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4508E53" wp14:editId="6170ED1A">
            <wp:simplePos x="0" y="0"/>
            <wp:positionH relativeFrom="column">
              <wp:posOffset>-878388</wp:posOffset>
            </wp:positionH>
            <wp:positionV relativeFrom="paragraph">
              <wp:posOffset>-880498</wp:posOffset>
            </wp:positionV>
            <wp:extent cx="1817077" cy="1817077"/>
            <wp:effectExtent l="0" t="0" r="0" b="0"/>
            <wp:wrapNone/>
            <wp:docPr id="9" name="image1.png" descr="A logo of a person holding a bal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of a person holding a ball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077" cy="1817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F1A750" w14:textId="77777777" w:rsidR="00E10564" w:rsidRDefault="00E10564">
      <w:pPr>
        <w:ind w:firstLine="0"/>
        <w:rPr>
          <w:rFonts w:ascii="Roberto Sans" w:eastAsia="Roberto Sans" w:hAnsi="Roberto Sans" w:cs="Roberto Sans"/>
          <w:b/>
          <w:color w:val="002E5D"/>
          <w:sz w:val="32"/>
          <w:szCs w:val="32"/>
        </w:rPr>
      </w:pPr>
    </w:p>
    <w:p w14:paraId="0BAC63B5" w14:textId="77777777" w:rsidR="00E10564" w:rsidRDefault="001C534D">
      <w:pPr>
        <w:ind w:left="0" w:firstLine="0"/>
        <w:rPr>
          <w:rFonts w:ascii="Roberto Sans" w:eastAsia="Roberto Sans" w:hAnsi="Roberto Sans" w:cs="Roberto Sans"/>
          <w:b/>
          <w:i/>
          <w:color w:val="002E5D"/>
          <w:u w:val="single"/>
        </w:rPr>
      </w:pPr>
      <w:r>
        <w:rPr>
          <w:rFonts w:ascii="Roberto Sans" w:eastAsia="Roberto Sans" w:hAnsi="Roberto Sans" w:cs="Roberto Sans"/>
          <w:b/>
          <w:i/>
          <w:color w:val="002E5D"/>
          <w:u w:val="single"/>
        </w:rPr>
        <w:t xml:space="preserve"> Maulden Netball Club Payment Details</w:t>
      </w:r>
    </w:p>
    <w:p w14:paraId="6F79E0B5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b/>
          <w:i/>
          <w:sz w:val="22"/>
          <w:szCs w:val="22"/>
        </w:rPr>
        <w:t>Sort Code</w:t>
      </w:r>
      <w:r>
        <w:rPr>
          <w:rFonts w:ascii="Roberto Sans" w:eastAsia="Roberto Sans" w:hAnsi="Roberto Sans" w:cs="Roberto Sans"/>
          <w:i/>
          <w:sz w:val="22"/>
          <w:szCs w:val="22"/>
        </w:rPr>
        <w:t xml:space="preserve">: 60-01-16  </w:t>
      </w:r>
    </w:p>
    <w:p w14:paraId="31AE7B4D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b/>
          <w:i/>
          <w:sz w:val="22"/>
          <w:szCs w:val="22"/>
        </w:rPr>
        <w:t>Account Number</w:t>
      </w:r>
      <w:r>
        <w:rPr>
          <w:rFonts w:ascii="Roberto Sans" w:eastAsia="Roberto Sans" w:hAnsi="Roberto Sans" w:cs="Roberto Sans"/>
          <w:i/>
          <w:sz w:val="22"/>
          <w:szCs w:val="22"/>
        </w:rPr>
        <w:t xml:space="preserve">: 45022593  </w:t>
      </w:r>
    </w:p>
    <w:p w14:paraId="0DBD17C3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  <w:highlight w:val="yellow"/>
        </w:rPr>
      </w:pPr>
      <w:r>
        <w:rPr>
          <w:rFonts w:ascii="Roberto Sans" w:eastAsia="Roberto Sans" w:hAnsi="Roberto Sans" w:cs="Roberto Sans"/>
          <w:b/>
          <w:i/>
          <w:sz w:val="22"/>
          <w:szCs w:val="22"/>
          <w:highlight w:val="yellow"/>
        </w:rPr>
        <w:t>Reference</w:t>
      </w:r>
      <w:r>
        <w:rPr>
          <w:rFonts w:ascii="Roberto Sans" w:eastAsia="Roberto Sans" w:hAnsi="Roberto Sans" w:cs="Roberto Sans"/>
          <w:i/>
          <w:sz w:val="22"/>
          <w:szCs w:val="22"/>
          <w:highlight w:val="yellow"/>
        </w:rPr>
        <w:t xml:space="preserve">: Year group, child’s surname, first name initial(in capitals) e.g. </w:t>
      </w:r>
      <w:r>
        <w:rPr>
          <w:rFonts w:ascii="Roberto Sans" w:eastAsia="Roberto Sans" w:hAnsi="Roberto Sans" w:cs="Roberto Sans"/>
          <w:b/>
          <w:i/>
          <w:sz w:val="22"/>
          <w:szCs w:val="22"/>
          <w:highlight w:val="yellow"/>
        </w:rPr>
        <w:t>Year 7websterS</w:t>
      </w:r>
      <w:r>
        <w:rPr>
          <w:rFonts w:ascii="Roberto Sans" w:eastAsia="Roberto Sans" w:hAnsi="Roberto Sans" w:cs="Roberto Sans"/>
          <w:i/>
          <w:sz w:val="22"/>
          <w:szCs w:val="22"/>
          <w:highlight w:val="yellow"/>
        </w:rPr>
        <w:t xml:space="preserve"> </w:t>
      </w:r>
    </w:p>
    <w:p w14:paraId="2A453EB3" w14:textId="77777777" w:rsidR="00E10564" w:rsidRDefault="00E10564">
      <w:pPr>
        <w:rPr>
          <w:rFonts w:ascii="Roberto Sans" w:eastAsia="Roberto Sans" w:hAnsi="Roberto Sans" w:cs="Roberto Sans"/>
          <w:i/>
          <w:sz w:val="22"/>
          <w:szCs w:val="22"/>
        </w:rPr>
      </w:pPr>
    </w:p>
    <w:p w14:paraId="3D832EF8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If paying in instalments, please ensure you set up a standing order for the amount specified for the relevant age group.</w:t>
      </w:r>
    </w:p>
    <w:p w14:paraId="6CADC70B" w14:textId="77777777" w:rsidR="00E10564" w:rsidRDefault="00E10564">
      <w:pPr>
        <w:ind w:left="0" w:firstLine="0"/>
        <w:rPr>
          <w:rFonts w:ascii="Roberto Sans" w:eastAsia="Roberto Sans" w:hAnsi="Roberto Sans" w:cs="Roberto Sans"/>
          <w:sz w:val="22"/>
          <w:szCs w:val="22"/>
        </w:rPr>
      </w:pPr>
    </w:p>
    <w:p w14:paraId="61B9E0DD" w14:textId="77777777" w:rsidR="00E10564" w:rsidRDefault="00E10564">
      <w:pPr>
        <w:ind w:left="0" w:firstLine="0"/>
        <w:rPr>
          <w:rFonts w:ascii="Roberto Sans" w:eastAsia="Roberto Sans" w:hAnsi="Roberto Sans" w:cs="Roberto Sans"/>
          <w:sz w:val="22"/>
          <w:szCs w:val="22"/>
        </w:rPr>
      </w:pPr>
    </w:p>
    <w:p w14:paraId="32F45F78" w14:textId="77777777" w:rsidR="00E10564" w:rsidRDefault="001C534D">
      <w:pPr>
        <w:rPr>
          <w:rFonts w:ascii="Roberto Sans" w:eastAsia="Roberto Sans" w:hAnsi="Roberto Sans" w:cs="Roberto Sans"/>
          <w:b/>
          <w:i/>
          <w:color w:val="002E5D"/>
          <w:u w:val="single"/>
        </w:rPr>
      </w:pPr>
      <w:r>
        <w:rPr>
          <w:rFonts w:ascii="Roberto Sans" w:eastAsia="Roberto Sans" w:hAnsi="Roberto Sans" w:cs="Roberto Sans"/>
          <w:b/>
          <w:i/>
          <w:color w:val="002E5D"/>
          <w:u w:val="single"/>
        </w:rPr>
        <w:t>Year 3</w:t>
      </w:r>
    </w:p>
    <w:p w14:paraId="63FF489F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Annual Fees: £120</w:t>
      </w:r>
    </w:p>
    <w:p w14:paraId="5391E748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Make a direct bank transfer via internet banking.</w:t>
      </w:r>
    </w:p>
    <w:p w14:paraId="1F62A819" w14:textId="77777777" w:rsidR="00E10564" w:rsidRDefault="00E10564">
      <w:pPr>
        <w:rPr>
          <w:rFonts w:ascii="Roberto Sans" w:eastAsia="Roberto Sans" w:hAnsi="Roberto Sans" w:cs="Roberto Sans"/>
          <w:sz w:val="22"/>
          <w:szCs w:val="22"/>
        </w:rPr>
      </w:pPr>
    </w:p>
    <w:p w14:paraId="26D792FC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 xml:space="preserve">Paying in Full: </w:t>
      </w:r>
    </w:p>
    <w:p w14:paraId="372EA776" w14:textId="77777777" w:rsidR="00E10564" w:rsidRDefault="001C534D">
      <w:pPr>
        <w:rPr>
          <w:rFonts w:ascii="Roberto Sans" w:eastAsia="Roberto Sans" w:hAnsi="Roberto Sans" w:cs="Roberto Sans"/>
          <w:sz w:val="22"/>
          <w:szCs w:val="22"/>
        </w:rPr>
      </w:pPr>
      <w:r>
        <w:rPr>
          <w:rFonts w:ascii="Roberto Sans" w:eastAsia="Roberto Sans" w:hAnsi="Roberto Sans" w:cs="Roberto Sans"/>
          <w:sz w:val="22"/>
          <w:szCs w:val="22"/>
        </w:rPr>
        <w:t xml:space="preserve">15th September  2025 </w:t>
      </w:r>
      <w:r>
        <w:rPr>
          <w:rFonts w:ascii="Roberto Sans" w:eastAsia="Roberto Sans" w:hAnsi="Roberto Sans" w:cs="Roberto Sans"/>
          <w:i/>
          <w:sz w:val="22"/>
          <w:szCs w:val="22"/>
        </w:rPr>
        <w:t>- £120</w:t>
      </w:r>
    </w:p>
    <w:p w14:paraId="13DB3283" w14:textId="77777777" w:rsidR="00E10564" w:rsidRDefault="00E10564">
      <w:pPr>
        <w:ind w:left="0" w:firstLine="0"/>
        <w:rPr>
          <w:rFonts w:ascii="Roberto Sans" w:eastAsia="Roberto Sans" w:hAnsi="Roberto Sans" w:cs="Roberto Sans"/>
          <w:i/>
          <w:sz w:val="22"/>
          <w:szCs w:val="22"/>
        </w:rPr>
      </w:pPr>
    </w:p>
    <w:p w14:paraId="5B2D7A7E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Paying in Instalments:</w:t>
      </w:r>
    </w:p>
    <w:p w14:paraId="7AC128BC" w14:textId="77777777" w:rsidR="00E10564" w:rsidRDefault="001C534D">
      <w:pPr>
        <w:rPr>
          <w:rFonts w:ascii="Roberto Sans" w:eastAsia="Roberto Sans" w:hAnsi="Roberto Sans" w:cs="Roberto Sans"/>
          <w:b/>
          <w:i/>
          <w:sz w:val="22"/>
          <w:szCs w:val="22"/>
        </w:rPr>
      </w:pPr>
      <w:r>
        <w:rPr>
          <w:rFonts w:ascii="Roberto Sans" w:eastAsia="Roberto Sans" w:hAnsi="Roberto Sans" w:cs="Roberto Sans"/>
          <w:sz w:val="22"/>
          <w:szCs w:val="22"/>
        </w:rPr>
        <w:t>15th September 2025</w:t>
      </w:r>
      <w:r>
        <w:rPr>
          <w:rFonts w:ascii="Roberto Sans" w:eastAsia="Roberto Sans" w:hAnsi="Roberto Sans" w:cs="Roberto Sans"/>
          <w:i/>
          <w:sz w:val="22"/>
          <w:szCs w:val="22"/>
        </w:rPr>
        <w:t xml:space="preserve"> - </w:t>
      </w:r>
      <w:r>
        <w:rPr>
          <w:rFonts w:ascii="Roberto Sans" w:eastAsia="Roberto Sans" w:hAnsi="Roberto Sans" w:cs="Roberto Sans"/>
          <w:b/>
          <w:i/>
          <w:sz w:val="22"/>
          <w:szCs w:val="22"/>
        </w:rPr>
        <w:t>£21</w:t>
      </w:r>
    </w:p>
    <w:p w14:paraId="5F44A2E4" w14:textId="2A0C04A8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 xml:space="preserve">9 further payments of </w:t>
      </w:r>
      <w:r>
        <w:rPr>
          <w:rFonts w:ascii="Roberto Sans" w:eastAsia="Roberto Sans" w:hAnsi="Roberto Sans" w:cs="Roberto Sans"/>
          <w:b/>
          <w:i/>
          <w:sz w:val="22"/>
          <w:szCs w:val="22"/>
        </w:rPr>
        <w:t>£11</w:t>
      </w:r>
      <w:r>
        <w:rPr>
          <w:rFonts w:ascii="Roberto Sans" w:eastAsia="Roberto Sans" w:hAnsi="Roberto Sans" w:cs="Roberto Sans"/>
          <w:b/>
          <w:i/>
          <w:sz w:val="22"/>
          <w:szCs w:val="22"/>
        </w:rPr>
        <w:t xml:space="preserve"> </w:t>
      </w:r>
      <w:r>
        <w:rPr>
          <w:rFonts w:ascii="Roberto Sans" w:eastAsia="Roberto Sans" w:hAnsi="Roberto Sans" w:cs="Roberto Sans"/>
          <w:i/>
          <w:sz w:val="22"/>
          <w:szCs w:val="22"/>
        </w:rPr>
        <w:t>due on the 1</w:t>
      </w:r>
      <w:r>
        <w:rPr>
          <w:rFonts w:ascii="Roberto Sans" w:eastAsia="Roberto Sans" w:hAnsi="Roberto Sans" w:cs="Roberto Sans"/>
          <w:i/>
          <w:sz w:val="22"/>
          <w:szCs w:val="22"/>
          <w:vertAlign w:val="superscript"/>
        </w:rPr>
        <w:t>st</w:t>
      </w:r>
      <w:r>
        <w:rPr>
          <w:rFonts w:ascii="Roberto Sans" w:eastAsia="Roberto Sans" w:hAnsi="Roberto Sans" w:cs="Roberto Sans"/>
          <w:i/>
          <w:sz w:val="22"/>
          <w:szCs w:val="22"/>
        </w:rPr>
        <w:t xml:space="preserve"> of each month, October 2025 – June 2026.</w:t>
      </w:r>
    </w:p>
    <w:p w14:paraId="6729E290" w14:textId="77777777" w:rsidR="00E10564" w:rsidRDefault="00E10564">
      <w:pPr>
        <w:ind w:left="0" w:firstLine="0"/>
        <w:rPr>
          <w:rFonts w:ascii="Roberto Sans" w:eastAsia="Roberto Sans" w:hAnsi="Roberto Sans" w:cs="Roberto Sans"/>
          <w:i/>
        </w:rPr>
      </w:pPr>
    </w:p>
    <w:p w14:paraId="4CE59111" w14:textId="77777777" w:rsidR="00E10564" w:rsidRDefault="001C534D">
      <w:pPr>
        <w:rPr>
          <w:rFonts w:ascii="Roberto Sans" w:eastAsia="Roberto Sans" w:hAnsi="Roberto Sans" w:cs="Roberto Sans"/>
          <w:b/>
          <w:i/>
          <w:color w:val="002E5D"/>
          <w:u w:val="single"/>
        </w:rPr>
      </w:pPr>
      <w:r>
        <w:rPr>
          <w:rFonts w:ascii="Roberto Sans" w:eastAsia="Roberto Sans" w:hAnsi="Roberto Sans" w:cs="Roberto Sans"/>
          <w:b/>
          <w:i/>
          <w:color w:val="002E5D"/>
          <w:u w:val="single"/>
        </w:rPr>
        <w:t>Year 4/5/6</w:t>
      </w:r>
    </w:p>
    <w:p w14:paraId="1DFB2274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Annual Fees: £145</w:t>
      </w:r>
    </w:p>
    <w:p w14:paraId="4665777C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Make a direct bank transfer via internet banking</w:t>
      </w:r>
    </w:p>
    <w:p w14:paraId="3DA5A47E" w14:textId="77777777" w:rsidR="00E10564" w:rsidRDefault="00E10564">
      <w:pPr>
        <w:rPr>
          <w:rFonts w:ascii="Roberto Sans" w:eastAsia="Roberto Sans" w:hAnsi="Roberto Sans" w:cs="Roberto Sans"/>
          <w:sz w:val="22"/>
          <w:szCs w:val="22"/>
        </w:rPr>
      </w:pPr>
    </w:p>
    <w:p w14:paraId="16A44473" w14:textId="77777777" w:rsidR="00E10564" w:rsidRDefault="001C534D">
      <w:pPr>
        <w:rPr>
          <w:rFonts w:ascii="Roberto Sans" w:eastAsia="Roberto Sans" w:hAnsi="Roberto Sans" w:cs="Roberto Sans"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Paying in Full:</w:t>
      </w:r>
      <w:r>
        <w:rPr>
          <w:rFonts w:ascii="Roberto Sans" w:eastAsia="Roberto Sans" w:hAnsi="Roberto Sans" w:cs="Roberto Sans"/>
          <w:sz w:val="22"/>
          <w:szCs w:val="22"/>
        </w:rPr>
        <w:t xml:space="preserve"> </w:t>
      </w:r>
    </w:p>
    <w:p w14:paraId="36E2BEFA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15th August 2025 - £145</w:t>
      </w:r>
    </w:p>
    <w:p w14:paraId="33C55670" w14:textId="77777777" w:rsidR="00E10564" w:rsidRDefault="00E10564">
      <w:pPr>
        <w:ind w:left="0" w:firstLine="0"/>
        <w:rPr>
          <w:rFonts w:ascii="Roberto Sans" w:eastAsia="Roberto Sans" w:hAnsi="Roberto Sans" w:cs="Roberto Sans"/>
          <w:i/>
          <w:sz w:val="22"/>
          <w:szCs w:val="22"/>
        </w:rPr>
      </w:pPr>
    </w:p>
    <w:p w14:paraId="3491C375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Paying in Instalments:</w:t>
      </w:r>
    </w:p>
    <w:p w14:paraId="57041EE4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15th August 2025 - £25</w:t>
      </w:r>
    </w:p>
    <w:p w14:paraId="5422044B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 xml:space="preserve">10 further payments of </w:t>
      </w:r>
      <w:r>
        <w:rPr>
          <w:rFonts w:ascii="Roberto Sans" w:eastAsia="Roberto Sans" w:hAnsi="Roberto Sans" w:cs="Roberto Sans"/>
          <w:b/>
          <w:i/>
          <w:sz w:val="22"/>
          <w:szCs w:val="22"/>
        </w:rPr>
        <w:t xml:space="preserve">£12 </w:t>
      </w:r>
      <w:r>
        <w:rPr>
          <w:rFonts w:ascii="Roberto Sans" w:eastAsia="Roberto Sans" w:hAnsi="Roberto Sans" w:cs="Roberto Sans"/>
          <w:i/>
          <w:sz w:val="22"/>
          <w:szCs w:val="22"/>
        </w:rPr>
        <w:t>due on the 1</w:t>
      </w:r>
      <w:r>
        <w:rPr>
          <w:rFonts w:ascii="Roberto Sans" w:eastAsia="Roberto Sans" w:hAnsi="Roberto Sans" w:cs="Roberto Sans"/>
          <w:i/>
          <w:sz w:val="22"/>
          <w:szCs w:val="22"/>
          <w:vertAlign w:val="superscript"/>
        </w:rPr>
        <w:t>st</w:t>
      </w:r>
      <w:r>
        <w:rPr>
          <w:rFonts w:ascii="Roberto Sans" w:eastAsia="Roberto Sans" w:hAnsi="Roberto Sans" w:cs="Roberto Sans"/>
          <w:i/>
          <w:sz w:val="22"/>
          <w:szCs w:val="22"/>
        </w:rPr>
        <w:t xml:space="preserve"> of each month, September 2025 – June 2026.</w:t>
      </w:r>
    </w:p>
    <w:p w14:paraId="380B8790" w14:textId="77777777" w:rsidR="00E10564" w:rsidRDefault="00E10564">
      <w:pPr>
        <w:rPr>
          <w:rFonts w:ascii="Roberto Sans" w:eastAsia="Roberto Sans" w:hAnsi="Roberto Sans" w:cs="Roberto Sans"/>
          <w:i/>
          <w:sz w:val="22"/>
          <w:szCs w:val="22"/>
        </w:rPr>
      </w:pPr>
    </w:p>
    <w:p w14:paraId="2D5C82BE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b/>
          <w:i/>
          <w:color w:val="002E5D"/>
          <w:u w:val="single"/>
        </w:rPr>
        <w:t>Year 7/8</w:t>
      </w:r>
    </w:p>
    <w:p w14:paraId="51108E49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Annual Fees: £170</w:t>
      </w:r>
    </w:p>
    <w:p w14:paraId="032F6981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Make a direct bank transfer via internet banking</w:t>
      </w:r>
    </w:p>
    <w:p w14:paraId="4CEF2B51" w14:textId="77777777" w:rsidR="00E10564" w:rsidRDefault="00E10564">
      <w:pPr>
        <w:rPr>
          <w:rFonts w:ascii="Roberto Sans" w:eastAsia="Roberto Sans" w:hAnsi="Roberto Sans" w:cs="Roberto Sans"/>
          <w:sz w:val="22"/>
          <w:szCs w:val="22"/>
        </w:rPr>
      </w:pPr>
    </w:p>
    <w:p w14:paraId="0E5D97C6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 xml:space="preserve">Paying in Full: </w:t>
      </w:r>
    </w:p>
    <w:p w14:paraId="37944D23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15th August 2025  - £170</w:t>
      </w:r>
    </w:p>
    <w:p w14:paraId="4F60191F" w14:textId="77777777" w:rsidR="00E10564" w:rsidRDefault="00E10564">
      <w:pPr>
        <w:ind w:left="0" w:firstLine="0"/>
        <w:rPr>
          <w:rFonts w:ascii="Roberto Sans" w:eastAsia="Roberto Sans" w:hAnsi="Roberto Sans" w:cs="Roberto Sans"/>
          <w:i/>
          <w:sz w:val="22"/>
          <w:szCs w:val="22"/>
        </w:rPr>
      </w:pPr>
    </w:p>
    <w:p w14:paraId="34B09932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Paying in Instalments:</w:t>
      </w:r>
    </w:p>
    <w:p w14:paraId="75F1F252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lastRenderedPageBreak/>
        <w:t>15th August 2025 -  £25</w:t>
      </w:r>
    </w:p>
    <w:p w14:paraId="5DEA27DA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 xml:space="preserve">10 further payments of </w:t>
      </w:r>
      <w:r>
        <w:rPr>
          <w:rFonts w:ascii="Roberto Sans" w:eastAsia="Roberto Sans" w:hAnsi="Roberto Sans" w:cs="Roberto Sans"/>
          <w:b/>
          <w:i/>
          <w:sz w:val="22"/>
          <w:szCs w:val="22"/>
        </w:rPr>
        <w:t xml:space="preserve">£14.50 </w:t>
      </w:r>
      <w:r>
        <w:rPr>
          <w:rFonts w:ascii="Roberto Sans" w:eastAsia="Roberto Sans" w:hAnsi="Roberto Sans" w:cs="Roberto Sans"/>
          <w:i/>
          <w:sz w:val="22"/>
          <w:szCs w:val="22"/>
        </w:rPr>
        <w:t>due on the 1</w:t>
      </w:r>
      <w:r>
        <w:rPr>
          <w:rFonts w:ascii="Roberto Sans" w:eastAsia="Roberto Sans" w:hAnsi="Roberto Sans" w:cs="Roberto Sans"/>
          <w:i/>
          <w:sz w:val="22"/>
          <w:szCs w:val="22"/>
          <w:vertAlign w:val="superscript"/>
        </w:rPr>
        <w:t>st</w:t>
      </w:r>
      <w:r>
        <w:rPr>
          <w:rFonts w:ascii="Roberto Sans" w:eastAsia="Roberto Sans" w:hAnsi="Roberto Sans" w:cs="Roberto Sans"/>
          <w:i/>
          <w:sz w:val="22"/>
          <w:szCs w:val="22"/>
        </w:rPr>
        <w:t xml:space="preserve"> of each month, September 2025 – June 2026.</w:t>
      </w:r>
    </w:p>
    <w:p w14:paraId="7B07BDF8" w14:textId="77777777" w:rsidR="00E10564" w:rsidRDefault="00E10564">
      <w:pPr>
        <w:ind w:left="0" w:firstLine="0"/>
        <w:rPr>
          <w:rFonts w:ascii="Roberto Sans" w:eastAsia="Roberto Sans" w:hAnsi="Roberto Sans" w:cs="Roberto Sans"/>
          <w:i/>
        </w:rPr>
      </w:pPr>
    </w:p>
    <w:p w14:paraId="730FC2E2" w14:textId="77777777" w:rsidR="00E10564" w:rsidRDefault="001C534D">
      <w:pPr>
        <w:rPr>
          <w:rFonts w:ascii="Roberto Sans" w:eastAsia="Roberto Sans" w:hAnsi="Roberto Sans" w:cs="Roberto Sans"/>
          <w:b/>
          <w:i/>
          <w:color w:val="002E5D"/>
          <w:u w:val="single"/>
        </w:rPr>
      </w:pPr>
      <w:r>
        <w:rPr>
          <w:rFonts w:ascii="Roberto Sans" w:eastAsia="Roberto Sans" w:hAnsi="Roberto Sans" w:cs="Roberto Sans"/>
          <w:b/>
          <w:i/>
          <w:color w:val="002E5D"/>
          <w:u w:val="single"/>
        </w:rPr>
        <w:t>Youth</w:t>
      </w:r>
    </w:p>
    <w:p w14:paraId="3EB4589B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Annual Fees: £195</w:t>
      </w:r>
    </w:p>
    <w:p w14:paraId="27B7F991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Make a direct bank transfer via internet banking</w:t>
      </w:r>
    </w:p>
    <w:p w14:paraId="57EDFF8C" w14:textId="77777777" w:rsidR="00E10564" w:rsidRDefault="00E10564">
      <w:pPr>
        <w:rPr>
          <w:rFonts w:ascii="Roberto Sans" w:eastAsia="Roberto Sans" w:hAnsi="Roberto Sans" w:cs="Roberto Sans"/>
          <w:sz w:val="22"/>
          <w:szCs w:val="22"/>
        </w:rPr>
      </w:pPr>
    </w:p>
    <w:p w14:paraId="60718FD3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 xml:space="preserve">Paying in Full: </w:t>
      </w:r>
    </w:p>
    <w:p w14:paraId="7FA7760D" w14:textId="77777777" w:rsidR="00E10564" w:rsidRDefault="001C534D">
      <w:pPr>
        <w:ind w:left="0" w:firstLine="0"/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15th August 2025 - £195</w:t>
      </w:r>
    </w:p>
    <w:p w14:paraId="5668E036" w14:textId="77777777" w:rsidR="00E10564" w:rsidRDefault="00E10564">
      <w:pPr>
        <w:ind w:left="0" w:firstLine="0"/>
        <w:rPr>
          <w:rFonts w:ascii="Roberto Sans" w:eastAsia="Roberto Sans" w:hAnsi="Roberto Sans" w:cs="Roberto Sans"/>
          <w:i/>
          <w:sz w:val="22"/>
          <w:szCs w:val="22"/>
        </w:rPr>
      </w:pPr>
    </w:p>
    <w:p w14:paraId="106E4B77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Paying in Instalments:</w:t>
      </w:r>
    </w:p>
    <w:p w14:paraId="7251D185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15th August 2025 - £25</w:t>
      </w:r>
    </w:p>
    <w:p w14:paraId="47DFCB7C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 xml:space="preserve">10 further payments of </w:t>
      </w:r>
      <w:r>
        <w:rPr>
          <w:rFonts w:ascii="Roberto Sans" w:eastAsia="Roberto Sans" w:hAnsi="Roberto Sans" w:cs="Roberto Sans"/>
          <w:b/>
          <w:i/>
          <w:sz w:val="22"/>
          <w:szCs w:val="22"/>
        </w:rPr>
        <w:t xml:space="preserve">£17 </w:t>
      </w:r>
      <w:r>
        <w:rPr>
          <w:rFonts w:ascii="Roberto Sans" w:eastAsia="Roberto Sans" w:hAnsi="Roberto Sans" w:cs="Roberto Sans"/>
          <w:i/>
          <w:sz w:val="22"/>
          <w:szCs w:val="22"/>
        </w:rPr>
        <w:t>due on the 1</w:t>
      </w:r>
      <w:r>
        <w:rPr>
          <w:rFonts w:ascii="Roberto Sans" w:eastAsia="Roberto Sans" w:hAnsi="Roberto Sans" w:cs="Roberto Sans"/>
          <w:i/>
          <w:sz w:val="22"/>
          <w:szCs w:val="22"/>
          <w:vertAlign w:val="superscript"/>
        </w:rPr>
        <w:t>st</w:t>
      </w:r>
      <w:r>
        <w:rPr>
          <w:rFonts w:ascii="Roberto Sans" w:eastAsia="Roberto Sans" w:hAnsi="Roberto Sans" w:cs="Roberto Sans"/>
          <w:i/>
          <w:sz w:val="22"/>
          <w:szCs w:val="22"/>
        </w:rPr>
        <w:t xml:space="preserve"> of each month, September 2025 – June 2026.</w:t>
      </w:r>
    </w:p>
    <w:p w14:paraId="6F8E2ABD" w14:textId="77777777" w:rsidR="00E10564" w:rsidRDefault="00E10564">
      <w:pPr>
        <w:ind w:left="0" w:firstLine="0"/>
        <w:rPr>
          <w:rFonts w:ascii="Roberto Sans" w:eastAsia="Roberto Sans" w:hAnsi="Roberto Sans" w:cs="Roberto Sans"/>
          <w:i/>
        </w:rPr>
      </w:pPr>
    </w:p>
    <w:p w14:paraId="3C0A7492" w14:textId="77777777" w:rsidR="00E10564" w:rsidRDefault="001C534D">
      <w:pPr>
        <w:rPr>
          <w:rFonts w:ascii="Roberto Sans" w:eastAsia="Roberto Sans" w:hAnsi="Roberto Sans" w:cs="Roberto Sans"/>
          <w:b/>
          <w:i/>
          <w:color w:val="002E5D"/>
          <w:u w:val="single"/>
        </w:rPr>
      </w:pPr>
      <w:r>
        <w:rPr>
          <w:rFonts w:ascii="Roberto Sans" w:eastAsia="Roberto Sans" w:hAnsi="Roberto Sans" w:cs="Roberto Sans"/>
          <w:b/>
          <w:i/>
          <w:color w:val="002E5D"/>
          <w:u w:val="single"/>
        </w:rPr>
        <w:t>Adult</w:t>
      </w:r>
    </w:p>
    <w:p w14:paraId="7826CBB1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Annual Fees: £195</w:t>
      </w:r>
    </w:p>
    <w:p w14:paraId="03615086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Make a direct bank transfer via internet banking</w:t>
      </w:r>
    </w:p>
    <w:p w14:paraId="475AC4AD" w14:textId="77777777" w:rsidR="00E10564" w:rsidRDefault="00E10564">
      <w:pPr>
        <w:rPr>
          <w:rFonts w:ascii="Roberto Sans" w:eastAsia="Roberto Sans" w:hAnsi="Roberto Sans" w:cs="Roberto Sans"/>
          <w:sz w:val="22"/>
          <w:szCs w:val="22"/>
        </w:rPr>
      </w:pPr>
    </w:p>
    <w:p w14:paraId="0037E9D5" w14:textId="77777777" w:rsidR="00E10564" w:rsidRDefault="001C534D">
      <w:pPr>
        <w:rPr>
          <w:rFonts w:ascii="Roberto Sans" w:eastAsia="Roberto Sans" w:hAnsi="Roberto Sans" w:cs="Roberto Sans"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Paying in Full</w:t>
      </w:r>
      <w:r>
        <w:rPr>
          <w:rFonts w:ascii="Roberto Sans" w:eastAsia="Roberto Sans" w:hAnsi="Roberto Sans" w:cs="Roberto Sans"/>
          <w:sz w:val="22"/>
          <w:szCs w:val="22"/>
        </w:rPr>
        <w:t xml:space="preserve">: </w:t>
      </w:r>
    </w:p>
    <w:p w14:paraId="7C1240B4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15th August 2025  - £195</w:t>
      </w:r>
    </w:p>
    <w:p w14:paraId="63493FA9" w14:textId="77777777" w:rsidR="00E10564" w:rsidRDefault="00E10564">
      <w:pPr>
        <w:ind w:left="0" w:firstLine="0"/>
        <w:rPr>
          <w:rFonts w:ascii="Roberto Sans" w:eastAsia="Roberto Sans" w:hAnsi="Roberto Sans" w:cs="Roberto Sans"/>
          <w:i/>
          <w:sz w:val="22"/>
          <w:szCs w:val="22"/>
        </w:rPr>
      </w:pPr>
    </w:p>
    <w:p w14:paraId="0C1C31CE" w14:textId="77777777" w:rsidR="00E10564" w:rsidRDefault="001C534D">
      <w:pPr>
        <w:rPr>
          <w:rFonts w:ascii="Roberto Sans" w:eastAsia="Roberto Sans" w:hAnsi="Roberto Sans" w:cs="Roberto Sans"/>
          <w:b/>
          <w:sz w:val="22"/>
          <w:szCs w:val="22"/>
        </w:rPr>
      </w:pPr>
      <w:r>
        <w:rPr>
          <w:rFonts w:ascii="Roberto Sans" w:eastAsia="Roberto Sans" w:hAnsi="Roberto Sans" w:cs="Roberto Sans"/>
          <w:b/>
          <w:sz w:val="22"/>
          <w:szCs w:val="22"/>
        </w:rPr>
        <w:t>Paying in Instalments:</w:t>
      </w:r>
    </w:p>
    <w:p w14:paraId="30AF6588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>15th August 2025 - £25</w:t>
      </w:r>
    </w:p>
    <w:p w14:paraId="53D6E700" w14:textId="77777777" w:rsidR="00E10564" w:rsidRDefault="001C534D">
      <w:pPr>
        <w:rPr>
          <w:rFonts w:ascii="Roberto Sans" w:eastAsia="Roberto Sans" w:hAnsi="Roberto Sans" w:cs="Roberto Sans"/>
          <w:i/>
          <w:sz w:val="22"/>
          <w:szCs w:val="22"/>
        </w:rPr>
      </w:pPr>
      <w:r>
        <w:rPr>
          <w:rFonts w:ascii="Roberto Sans" w:eastAsia="Roberto Sans" w:hAnsi="Roberto Sans" w:cs="Roberto Sans"/>
          <w:i/>
          <w:sz w:val="22"/>
          <w:szCs w:val="22"/>
        </w:rPr>
        <w:t xml:space="preserve">10 further payments of </w:t>
      </w:r>
      <w:r>
        <w:rPr>
          <w:rFonts w:ascii="Roberto Sans" w:eastAsia="Roberto Sans" w:hAnsi="Roberto Sans" w:cs="Roberto Sans"/>
          <w:b/>
          <w:i/>
          <w:sz w:val="22"/>
          <w:szCs w:val="22"/>
        </w:rPr>
        <w:t xml:space="preserve">£17 </w:t>
      </w:r>
      <w:r>
        <w:rPr>
          <w:rFonts w:ascii="Roberto Sans" w:eastAsia="Roberto Sans" w:hAnsi="Roberto Sans" w:cs="Roberto Sans"/>
          <w:i/>
          <w:sz w:val="22"/>
          <w:szCs w:val="22"/>
        </w:rPr>
        <w:t>due on the 1</w:t>
      </w:r>
      <w:r>
        <w:rPr>
          <w:rFonts w:ascii="Roberto Sans" w:eastAsia="Roberto Sans" w:hAnsi="Roberto Sans" w:cs="Roberto Sans"/>
          <w:i/>
          <w:sz w:val="22"/>
          <w:szCs w:val="22"/>
          <w:vertAlign w:val="superscript"/>
        </w:rPr>
        <w:t>st</w:t>
      </w:r>
      <w:r>
        <w:rPr>
          <w:rFonts w:ascii="Roberto Sans" w:eastAsia="Roberto Sans" w:hAnsi="Roberto Sans" w:cs="Roberto Sans"/>
          <w:i/>
          <w:sz w:val="22"/>
          <w:szCs w:val="22"/>
        </w:rPr>
        <w:t xml:space="preserve"> of each month, September 2025 – June 2026.</w:t>
      </w:r>
    </w:p>
    <w:p w14:paraId="7668C79C" w14:textId="77777777" w:rsidR="00E10564" w:rsidRDefault="00E10564">
      <w:pPr>
        <w:ind w:firstLine="0"/>
        <w:rPr>
          <w:rFonts w:ascii="Roberto Sans" w:eastAsia="Roberto Sans" w:hAnsi="Roberto Sans" w:cs="Roberto Sans"/>
          <w:i/>
          <w:sz w:val="22"/>
          <w:szCs w:val="22"/>
        </w:rPr>
      </w:pPr>
    </w:p>
    <w:p w14:paraId="2CBE98FE" w14:textId="77777777" w:rsidR="00E10564" w:rsidRDefault="00E10564">
      <w:pPr>
        <w:rPr>
          <w:rFonts w:ascii="Roberto Sans" w:eastAsia="Roberto Sans" w:hAnsi="Roberto Sans" w:cs="Roberto Sans"/>
          <w:i/>
          <w:sz w:val="22"/>
          <w:szCs w:val="22"/>
        </w:rPr>
      </w:pPr>
    </w:p>
    <w:p w14:paraId="270022B7" w14:textId="77777777" w:rsidR="00E10564" w:rsidRDefault="00E10564">
      <w:pPr>
        <w:rPr>
          <w:rFonts w:ascii="Roberto Sans" w:eastAsia="Roberto Sans" w:hAnsi="Roberto Sans" w:cs="Roberto Sans"/>
          <w:i/>
          <w:sz w:val="22"/>
          <w:szCs w:val="22"/>
        </w:rPr>
      </w:pPr>
    </w:p>
    <w:p w14:paraId="4B40832C" w14:textId="77777777" w:rsidR="00E10564" w:rsidRDefault="00E10564">
      <w:pPr>
        <w:spacing w:after="0" w:line="259" w:lineRule="auto"/>
        <w:ind w:left="0" w:firstLine="0"/>
      </w:pPr>
    </w:p>
    <w:sectPr w:rsidR="00E105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er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64"/>
    <w:rsid w:val="001C534D"/>
    <w:rsid w:val="00E1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7542C"/>
  <w15:docId w15:val="{8F31914B-B01B-407C-A1F6-06335973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6" w:line="252" w:lineRule="auto"/>
        <w:ind w:left="7" w:firstLine="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81" w:line="259" w:lineRule="auto"/>
      <w:ind w:left="12" w:hanging="10"/>
      <w:outlineLvl w:val="0"/>
    </w:pPr>
    <w:rPr>
      <w:b/>
      <w:color w:val="1F497D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97D"/>
      <w:sz w:val="24"/>
    </w:rPr>
  </w:style>
  <w:style w:type="paragraph" w:styleId="ListParagraph">
    <w:name w:val="List Paragraph"/>
    <w:basedOn w:val="Normal"/>
    <w:uiPriority w:val="34"/>
    <w:qFormat/>
    <w:rsid w:val="005676EF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QAOjOYTPiM+SEQyyZKRjiypoA==">CgMxLjA4AHIhMVdud2NXbm5yUEh2Y05iZFp2U2ozRXp1bnJaQXUydWdp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Bottle</dc:creator>
  <cp:lastModifiedBy>K Gallagher</cp:lastModifiedBy>
  <cp:revision>2</cp:revision>
  <dcterms:created xsi:type="dcterms:W3CDTF">2024-10-27T21:40:00Z</dcterms:created>
  <dcterms:modified xsi:type="dcterms:W3CDTF">2025-09-07T18:28:00Z</dcterms:modified>
</cp:coreProperties>
</file>